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spacing w:after="120" w:line="276" w:lineRule="auto"/>
        <w:ind w:left="-142" w:right="-376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PROGRAMA DE INTERCAMBIO ACADÉMICO LATINOAMERICANO (PILA) BAJO      ESQUEMA DE INTERCAMBIO VIRTUAL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20"/>
          <w:tab w:val="center" w:leader="none" w:pos="4323"/>
        </w:tabs>
        <w:spacing w:after="120" w:line="276" w:lineRule="auto"/>
        <w:ind w:left="1134" w:right="118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 xml:space="preserve">FORMATO DE INSCRIPCIÓN DE ESTUDIANTES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709"/>
        </w:tabs>
        <w:ind w:left="720" w:hanging="360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INFORMACIÓN GENERAL DE LA INSTITUCIÓN.</w:t>
      </w:r>
    </w:p>
    <w:p w:rsidR="00000000" w:rsidDel="00000000" w:rsidP="00000000" w:rsidRDefault="00000000" w:rsidRPr="00000000" w14:paraId="00000006">
      <w:pPr>
        <w:tabs>
          <w:tab w:val="left" w:leader="none" w:pos="612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7.0" w:type="dxa"/>
        <w:jc w:val="left"/>
        <w:tblInd w:w="-471.0" w:type="dxa"/>
        <w:tblLayout w:type="fixed"/>
        <w:tblLook w:val="0000"/>
      </w:tblPr>
      <w:tblGrid>
        <w:gridCol w:w="2331"/>
        <w:gridCol w:w="3569"/>
        <w:gridCol w:w="3927"/>
        <w:tblGridChange w:id="0">
          <w:tblGrid>
            <w:gridCol w:w="2331"/>
            <w:gridCol w:w="3569"/>
            <w:gridCol w:w="3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Nombre de la institución: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UNIVERSIDAD NACIONAL DE RAFAELA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Dirección: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Bv. Julio A. Roca 989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Teléfono: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+543492501155 interno 211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Responsable del programa en la institución (Nombre y cargo):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Rubén Andrés Ascúa, 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Dirección: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Bv. Julio A. Roca 989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E-mail 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internacional@unraf.edu.ar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Sitio web: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www.unraf.edu.ar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DATOS PERSONALES DEL ESTUDIANTE.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7.0" w:type="dxa"/>
        <w:jc w:val="left"/>
        <w:tblInd w:w="-471.0" w:type="dxa"/>
        <w:tblLayout w:type="fixed"/>
        <w:tblLook w:val="0000"/>
      </w:tblPr>
      <w:tblGrid>
        <w:gridCol w:w="3120"/>
        <w:gridCol w:w="6707"/>
        <w:tblGridChange w:id="0">
          <w:tblGrid>
            <w:gridCol w:w="3120"/>
            <w:gridCol w:w="67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C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Apellido(s):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E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Nombre(s):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0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Tipo y n° de documento de identidad oficial: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2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DD/MM/AAAA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4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País y ciudad de residencia: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6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Nacionalidad: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8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2A">
            <w:pPr>
              <w:spacing w:before="5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Número de teléfono celular: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INFORMACIÓN ACADÉMICA. ASIGNATURAS A LAS QUE SE POSTULA EN LA INSTITUCIÓN DE DESTINO.</w:t>
      </w:r>
    </w:p>
    <w:p w:rsidR="00000000" w:rsidDel="00000000" w:rsidP="00000000" w:rsidRDefault="00000000" w:rsidRPr="00000000" w14:paraId="00000032">
      <w:pPr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42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 la Institución de destino: ___________________________________________.</w:t>
      </w:r>
    </w:p>
    <w:p w:rsidR="00000000" w:rsidDel="00000000" w:rsidP="00000000" w:rsidRDefault="00000000" w:rsidRPr="00000000" w14:paraId="00000035">
      <w:pPr>
        <w:ind w:left="-42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País:_____________________________________________________________________.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426.0" w:type="dxa"/>
        <w:tblLayout w:type="fixed"/>
        <w:tblLook w:val="0000"/>
      </w:tblPr>
      <w:tblGrid>
        <w:gridCol w:w="723"/>
        <w:gridCol w:w="3827"/>
        <w:gridCol w:w="2127"/>
        <w:gridCol w:w="1417"/>
        <w:gridCol w:w="1688"/>
        <w:tblGridChange w:id="0">
          <w:tblGrid>
            <w:gridCol w:w="723"/>
            <w:gridCol w:w="3827"/>
            <w:gridCol w:w="2127"/>
            <w:gridCol w:w="1417"/>
            <w:gridCol w:w="16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la asignatura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 académico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 académico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horaria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426" w:right="-37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caso de seleccionar asignaturas de distintas universidades, es necesario llenar un formulario por cada institución a la que se postule.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AVAL DE LA INSTITUCIÓN DE ORIGEN.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5476"/>
        <w:gridCol w:w="4313"/>
        <w:tblGridChange w:id="0">
          <w:tblGrid>
            <w:gridCol w:w="5476"/>
            <w:gridCol w:w="4313"/>
          </w:tblGrid>
        </w:tblGridChange>
      </w:tblGrid>
      <w:tr>
        <w:trPr>
          <w:cantSplit w:val="0"/>
          <w:trHeight w:val="234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y firma del Responsable académico del programa de estudios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y firma del Responsable Institucional del Programa PILA</w:t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Lugar y fecha: ____________________________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Lugar y fecha:_____________________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417" w:top="1417" w:left="1701" w:right="1701" w:header="284" w:footer="48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ula Alexandroff" w:id="0" w:date="2025-03-07T17:43:25Z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completar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6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5905500</wp:posOffset>
              </wp:positionH>
              <wp:positionV relativeFrom="paragraph">
                <wp:posOffset>9601200</wp:posOffset>
              </wp:positionV>
              <wp:extent cx="876300" cy="39878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PáginaPAGE    \* MERGEFORMAT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5905500</wp:posOffset>
              </wp:positionH>
              <wp:positionV relativeFrom="paragraph">
                <wp:posOffset>9601200</wp:posOffset>
              </wp:positionV>
              <wp:extent cx="876300" cy="39878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0" cy="398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-39369</wp:posOffset>
          </wp:positionH>
          <wp:positionV relativeFrom="paragraph">
            <wp:posOffset>165100</wp:posOffset>
          </wp:positionV>
          <wp:extent cx="2432685" cy="737235"/>
          <wp:effectExtent b="0" l="0" r="0" t="0"/>
          <wp:wrapSquare wrapText="bothSides" distB="0" distT="0" distL="114300" distR="11430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2685" cy="7372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080" w:hanging="72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05A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2B4FB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 w:val="1"/>
    <w:rsid w:val="002B4FB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0755D7"/>
    <w:pPr>
      <w:spacing w:after="200" w:line="276" w:lineRule="auto"/>
    </w:pPr>
    <w:rPr>
      <w:rFonts w:ascii="Calibri" w:cs="Times New Roman" w:eastAsia="Calibri" w:hAnsi="Calibri"/>
      <w:sz w:val="20"/>
      <w:szCs w:val="20"/>
      <w:lang w:eastAsia="en-US" w:val="es-MX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0755D7"/>
    <w:rPr>
      <w:rFonts w:ascii="Calibri" w:cs="Times New Roman" w:eastAsia="Calibri" w:hAnsi="Calibri"/>
      <w:sz w:val="20"/>
      <w:szCs w:val="20"/>
      <w:lang w:eastAsia="en-US" w:val="es-MX"/>
    </w:rPr>
  </w:style>
  <w:style w:type="character" w:styleId="Refdenotaalpie">
    <w:name w:val="footnote reference"/>
    <w:uiPriority w:val="99"/>
    <w:semiHidden w:val="1"/>
    <w:unhideWhenUsed w:val="1"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9C3978"/>
    <w:pPr>
      <w:ind w:left="720"/>
      <w:contextualSpacing w:val="1"/>
    </w:pPr>
  </w:style>
  <w:style w:type="character" w:styleId="Nmerodepgina">
    <w:name w:val="page number"/>
    <w:basedOn w:val="Fuentedeprrafopredeter"/>
    <w:uiPriority w:val="99"/>
    <w:semiHidden w:val="1"/>
    <w:unhideWhenUsed w:val="1"/>
    <w:rsid w:val="008E7CA4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D1DD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D1DD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D1DD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D1DDE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D1DDE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NEhfmkZpzXGMTutC4eSg+0Byg==">CgMxLjAaJwoBMBIiCiAIBCocCgtBQUFCZmRwZGdKOBAIGgtBQUFCZmRwZGdKOCKUAgoLQUFBQmZkcGRnSjgS4gEKC0FBQUJmZHBkZ0o4EgtBQUFCZmRwZGdKOBoZCgl0ZXh0L2h0bWwSDE5vIGNvbXBsZXRhciIaCgp0ZXh0L3BsYWluEgxObyBjb21wbGV0YXIqGyIVMTA2OTM4NTA4MDYyMjkyODczNjIzKAA4ADDb39GN1zI429/RjdcySjAKCnRleHQvcGxhaW4SIkFWQUwgREUgTEEgSU5TVElUVUNJw5NOIERFIE9SSUdFTi5aDG1yZ2F1YnlkaG1scnICIAB4AJoBBggAEAAYAKoBDhIMTm8gY29tcGxldGFysAEAuAEAGNvf0Y3XMiDb39GN1zIwAEIQa2l4LmZmbHc2cXN2a3BrajIIaC5namRneHM4AHIhMWFzWUNFb0NJTG5RQS11T1AzUnZhc2lOTFhpQTQ0QV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2022-04-12T15:49:00Z</dcterms:created>
  <dc:creator>Brenda Galaviz</dc:creator>
</cp:coreProperties>
</file>